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684B" w14:textId="2291E0C3" w:rsidR="00007E8C" w:rsidRPr="005876E2" w:rsidRDefault="00D9401C" w:rsidP="005876E2">
      <w:pPr>
        <w:spacing w:after="0" w:line="240" w:lineRule="auto"/>
        <w:jc w:val="center"/>
        <w:rPr>
          <w:rFonts w:asciiTheme="majorHAnsi" w:hAnsiTheme="majorHAnsi" w:cstheme="majorHAnsi"/>
          <w:b/>
          <w:color w:val="17365D" w:themeColor="text2" w:themeShade="BF"/>
          <w:sz w:val="42"/>
          <w:szCs w:val="42"/>
        </w:rPr>
      </w:pPr>
      <w:r w:rsidRPr="005876E2">
        <w:rPr>
          <w:rFonts w:asciiTheme="majorHAnsi" w:hAnsiTheme="majorHAnsi" w:cstheme="majorHAnsi"/>
          <w:b/>
          <w:color w:val="17365D" w:themeColor="text2" w:themeShade="BF"/>
          <w:sz w:val="42"/>
          <w:szCs w:val="42"/>
        </w:rPr>
        <w:t>MANAGEMENT REVIEW</w:t>
      </w:r>
    </w:p>
    <w:p w14:paraId="2E883375" w14:textId="77777777" w:rsidR="00D36127" w:rsidRPr="005876E2" w:rsidRDefault="00D36127" w:rsidP="005876E2">
      <w:pPr>
        <w:spacing w:after="0" w:line="240" w:lineRule="auto"/>
        <w:jc w:val="both"/>
        <w:rPr>
          <w:rFonts w:asciiTheme="majorHAnsi" w:hAnsiTheme="majorHAnsi" w:cstheme="majorHAnsi"/>
          <w:color w:val="17365D" w:themeColor="text2" w:themeShade="BF"/>
          <w:sz w:val="18"/>
          <w:szCs w:val="18"/>
        </w:rPr>
      </w:pPr>
    </w:p>
    <w:p w14:paraId="4A1C88B7" w14:textId="43B5BFB4" w:rsidR="00D36127" w:rsidRPr="005876E2" w:rsidRDefault="00D36127" w:rsidP="00961272">
      <w:pPr>
        <w:spacing w:after="0"/>
        <w:jc w:val="both"/>
        <w:rPr>
          <w:rFonts w:asciiTheme="majorHAnsi" w:hAnsiTheme="majorHAnsi" w:cstheme="majorHAnsi"/>
          <w:b/>
          <w:color w:val="2E94FF"/>
          <w:sz w:val="28"/>
          <w:szCs w:val="28"/>
        </w:rPr>
      </w:pPr>
      <w:r w:rsidRPr="005876E2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Introduction</w:t>
      </w:r>
    </w:p>
    <w:p w14:paraId="77480F04" w14:textId="77777777" w:rsidR="00335A12" w:rsidRPr="005876E2" w:rsidRDefault="00B1552D" w:rsidP="005876E2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 xml:space="preserve">To allow for improvement of health and safety performance it is necessary to review </w:t>
      </w:r>
      <w:r w:rsidR="00EC7EE6" w:rsidRPr="005876E2">
        <w:rPr>
          <w:rFonts w:asciiTheme="majorHAnsi" w:hAnsiTheme="majorHAnsi" w:cstheme="majorHAnsi"/>
          <w:sz w:val="20"/>
          <w:szCs w:val="20"/>
        </w:rPr>
        <w:t>${legalname}</w:t>
      </w:r>
      <w:r w:rsidR="008D0AAD" w:rsidRPr="005876E2">
        <w:rPr>
          <w:rFonts w:asciiTheme="majorHAnsi" w:hAnsiTheme="majorHAnsi" w:cstheme="majorHAnsi"/>
          <w:sz w:val="20"/>
          <w:szCs w:val="20"/>
        </w:rPr>
        <w:t xml:space="preserve"> </w:t>
      </w:r>
      <w:r w:rsidR="00423661" w:rsidRPr="005876E2">
        <w:rPr>
          <w:rFonts w:asciiTheme="majorHAnsi" w:hAnsiTheme="majorHAnsi" w:cstheme="majorHAnsi"/>
          <w:sz w:val="20"/>
          <w:szCs w:val="20"/>
        </w:rPr>
        <w:t>current</w:t>
      </w:r>
      <w:r w:rsidRPr="005876E2">
        <w:rPr>
          <w:rFonts w:asciiTheme="majorHAnsi" w:hAnsiTheme="majorHAnsi" w:cstheme="majorHAnsi"/>
          <w:sz w:val="20"/>
          <w:szCs w:val="20"/>
        </w:rPr>
        <w:t xml:space="preserve"> system and performance.  The processes in place should be relevant to the company and effective in their use.</w:t>
      </w:r>
    </w:p>
    <w:p w14:paraId="3A2AEBE4" w14:textId="77777777" w:rsidR="00D36127" w:rsidRPr="005876E2" w:rsidRDefault="00D36127" w:rsidP="005876E2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BA8623F" w14:textId="25CDCB41" w:rsidR="00D36127" w:rsidRPr="005876E2" w:rsidRDefault="00D36127" w:rsidP="00961272">
      <w:pPr>
        <w:spacing w:after="0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5876E2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Scope</w:t>
      </w:r>
    </w:p>
    <w:p w14:paraId="7EF200AB" w14:textId="77777777" w:rsidR="00C47DD2" w:rsidRPr="005876E2" w:rsidRDefault="00B1552D" w:rsidP="005876E2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 xml:space="preserve">This procedure covers </w:t>
      </w:r>
      <w:r w:rsidR="004F1F3A" w:rsidRPr="005876E2">
        <w:rPr>
          <w:rFonts w:asciiTheme="majorHAnsi" w:hAnsiTheme="majorHAnsi" w:cstheme="majorHAnsi"/>
          <w:sz w:val="20"/>
          <w:szCs w:val="20"/>
        </w:rPr>
        <w:t>WH&amp;S</w:t>
      </w:r>
      <w:r w:rsidRPr="005876E2">
        <w:rPr>
          <w:rFonts w:asciiTheme="majorHAnsi" w:hAnsiTheme="majorHAnsi" w:cstheme="majorHAnsi"/>
          <w:sz w:val="20"/>
          <w:szCs w:val="20"/>
        </w:rPr>
        <w:t xml:space="preserve"> processes and performance of </w:t>
      </w:r>
      <w:r w:rsidR="00EC7EE6" w:rsidRPr="005876E2">
        <w:rPr>
          <w:rFonts w:asciiTheme="majorHAnsi" w:hAnsiTheme="majorHAnsi" w:cstheme="majorHAnsi"/>
          <w:sz w:val="20"/>
          <w:szCs w:val="20"/>
        </w:rPr>
        <w:t>${legalname}</w:t>
      </w:r>
      <w:r w:rsidRPr="005876E2">
        <w:rPr>
          <w:rFonts w:asciiTheme="majorHAnsi" w:hAnsiTheme="majorHAnsi" w:cstheme="majorHAnsi"/>
          <w:sz w:val="20"/>
          <w:szCs w:val="20"/>
        </w:rPr>
        <w:t xml:space="preserve">, its </w:t>
      </w:r>
      <w:r w:rsidR="004F1F3A" w:rsidRPr="005876E2">
        <w:rPr>
          <w:rFonts w:asciiTheme="majorHAnsi" w:hAnsiTheme="majorHAnsi" w:cstheme="majorHAnsi"/>
          <w:sz w:val="20"/>
          <w:szCs w:val="20"/>
        </w:rPr>
        <w:t>workers</w:t>
      </w:r>
      <w:r w:rsidRPr="005876E2">
        <w:rPr>
          <w:rFonts w:asciiTheme="majorHAnsi" w:hAnsiTheme="majorHAnsi" w:cstheme="majorHAnsi"/>
          <w:sz w:val="20"/>
          <w:szCs w:val="20"/>
        </w:rPr>
        <w:t xml:space="preserve"> and contractors.</w:t>
      </w:r>
    </w:p>
    <w:p w14:paraId="62FB3136" w14:textId="77777777" w:rsidR="00D36127" w:rsidRPr="005876E2" w:rsidRDefault="00D36127" w:rsidP="005876E2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99BD216" w14:textId="49D77E4B" w:rsidR="00D36127" w:rsidRPr="005876E2" w:rsidRDefault="00D36127" w:rsidP="00961272">
      <w:pPr>
        <w:spacing w:after="0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5876E2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Definitions</w:t>
      </w:r>
    </w:p>
    <w:p w14:paraId="0AF475B1" w14:textId="77777777" w:rsidR="00C47DD2" w:rsidRPr="005876E2" w:rsidRDefault="003F6464" w:rsidP="005876E2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>No definitions have been included for this procedure</w:t>
      </w:r>
    </w:p>
    <w:p w14:paraId="795A2DEB" w14:textId="77777777" w:rsidR="00D36127" w:rsidRPr="005876E2" w:rsidRDefault="00D36127" w:rsidP="005876E2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3A08257" w14:textId="0FB501B9" w:rsidR="00D36127" w:rsidRPr="005876E2" w:rsidRDefault="00D36127" w:rsidP="00961272">
      <w:pPr>
        <w:spacing w:after="0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5876E2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Roles and Responsibilities</w:t>
      </w:r>
    </w:p>
    <w:p w14:paraId="2B08CC44" w14:textId="77777777" w:rsidR="00C47DD2" w:rsidRPr="005876E2" w:rsidRDefault="00B1552D" w:rsidP="005876E2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5876E2">
        <w:rPr>
          <w:rFonts w:asciiTheme="majorHAnsi" w:hAnsiTheme="majorHAnsi" w:cstheme="majorHAnsi"/>
          <w:b/>
          <w:sz w:val="20"/>
          <w:szCs w:val="20"/>
        </w:rPr>
        <w:t>Manager/Su</w:t>
      </w:r>
      <w:r w:rsidR="003B1B2D" w:rsidRPr="005876E2">
        <w:rPr>
          <w:rFonts w:asciiTheme="majorHAnsi" w:hAnsiTheme="majorHAnsi" w:cstheme="majorHAnsi"/>
          <w:b/>
          <w:sz w:val="20"/>
          <w:szCs w:val="20"/>
        </w:rPr>
        <w:t>pervisor is responsible for:</w:t>
      </w:r>
    </w:p>
    <w:p w14:paraId="0B9123EC" w14:textId="77777777" w:rsidR="00B1552D" w:rsidRPr="005876E2" w:rsidRDefault="00B1552D" w:rsidP="005876E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>Ensuring performance management review are conducted annually</w:t>
      </w:r>
    </w:p>
    <w:p w14:paraId="5A1BD8B1" w14:textId="77777777" w:rsidR="00B1552D" w:rsidRPr="005876E2" w:rsidRDefault="00B1552D" w:rsidP="005876E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 xml:space="preserve">Reviewing the company’s performance </w:t>
      </w:r>
    </w:p>
    <w:p w14:paraId="7954F4D6" w14:textId="77777777" w:rsidR="00B1552D" w:rsidRPr="005876E2" w:rsidRDefault="00B1552D" w:rsidP="005876E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>Implementing actions where identified to rectify any gaps</w:t>
      </w:r>
    </w:p>
    <w:p w14:paraId="4B419D38" w14:textId="77777777" w:rsidR="00B1552D" w:rsidRPr="005876E2" w:rsidRDefault="004F1F3A" w:rsidP="005876E2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5876E2">
        <w:rPr>
          <w:rFonts w:asciiTheme="majorHAnsi" w:hAnsiTheme="majorHAnsi" w:cstheme="majorHAnsi"/>
          <w:b/>
          <w:sz w:val="20"/>
          <w:szCs w:val="20"/>
        </w:rPr>
        <w:t>Workers</w:t>
      </w:r>
      <w:r w:rsidR="00B1552D" w:rsidRPr="005876E2">
        <w:rPr>
          <w:rFonts w:asciiTheme="majorHAnsi" w:hAnsiTheme="majorHAnsi" w:cstheme="majorHAnsi"/>
          <w:b/>
          <w:sz w:val="20"/>
          <w:szCs w:val="20"/>
        </w:rPr>
        <w:t xml:space="preserve"> are responsible for</w:t>
      </w:r>
      <w:r w:rsidR="003B1B2D" w:rsidRPr="005876E2">
        <w:rPr>
          <w:rFonts w:asciiTheme="majorHAnsi" w:hAnsiTheme="majorHAnsi" w:cstheme="majorHAnsi"/>
          <w:b/>
          <w:sz w:val="20"/>
          <w:szCs w:val="20"/>
        </w:rPr>
        <w:t>:</w:t>
      </w:r>
    </w:p>
    <w:p w14:paraId="2F394157" w14:textId="77777777" w:rsidR="00B1552D" w:rsidRPr="005876E2" w:rsidRDefault="00B1552D" w:rsidP="005876E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>Participating in performance reviews</w:t>
      </w:r>
    </w:p>
    <w:p w14:paraId="428C71D5" w14:textId="77777777" w:rsidR="00B1552D" w:rsidRPr="005876E2" w:rsidRDefault="00B1552D" w:rsidP="005876E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 xml:space="preserve">Contributing to reviews of company performance </w:t>
      </w:r>
    </w:p>
    <w:p w14:paraId="5162B4F5" w14:textId="77777777" w:rsidR="00D36127" w:rsidRPr="005876E2" w:rsidRDefault="00D36127" w:rsidP="005876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4804219" w14:textId="7774A81F" w:rsidR="00D36127" w:rsidRPr="005876E2" w:rsidRDefault="00D36127" w:rsidP="0096127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5876E2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Procedure</w:t>
      </w:r>
    </w:p>
    <w:p w14:paraId="6064E7B3" w14:textId="77777777" w:rsidR="00335A12" w:rsidRPr="005876E2" w:rsidRDefault="00B1552D" w:rsidP="005876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 xml:space="preserve">Review of performance should be conducted on an annual basis. </w:t>
      </w:r>
      <w:r w:rsidR="00EC7EE6" w:rsidRPr="005876E2">
        <w:rPr>
          <w:rFonts w:asciiTheme="majorHAnsi" w:hAnsiTheme="majorHAnsi" w:cstheme="majorHAnsi"/>
          <w:sz w:val="20"/>
          <w:szCs w:val="20"/>
        </w:rPr>
        <w:t>${legalname}</w:t>
      </w:r>
      <w:r w:rsidR="008D0AAD" w:rsidRPr="005876E2">
        <w:rPr>
          <w:rFonts w:asciiTheme="majorHAnsi" w:hAnsiTheme="majorHAnsi" w:cstheme="majorHAnsi"/>
          <w:sz w:val="20"/>
          <w:szCs w:val="20"/>
        </w:rPr>
        <w:t xml:space="preserve"> </w:t>
      </w:r>
      <w:r w:rsidRPr="005876E2">
        <w:rPr>
          <w:rFonts w:asciiTheme="majorHAnsi" w:hAnsiTheme="majorHAnsi" w:cstheme="majorHAnsi"/>
          <w:sz w:val="20"/>
          <w:szCs w:val="20"/>
        </w:rPr>
        <w:t xml:space="preserve">will perform these reviews </w:t>
      </w:r>
      <w:bookmarkStart w:id="0" w:name="Text3"/>
      <w:r w:rsidR="008D0AAD" w:rsidRPr="005876E2">
        <w:rPr>
          <w:rFonts w:asciiTheme="majorHAnsi" w:hAnsiTheme="majorHAnsi" w:cstheme="majorHAnsi"/>
          <w:sz w:val="20"/>
          <w:szCs w:val="20"/>
        </w:rPr>
        <w:t xml:space="preserve">during </w:t>
      </w:r>
      <w:r w:rsidR="004F7AB6" w:rsidRPr="005876E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Insert Month"/>
            </w:textInput>
          </w:ffData>
        </w:fldChar>
      </w:r>
      <w:r w:rsidR="008D0AAD" w:rsidRPr="005876E2">
        <w:rPr>
          <w:rFonts w:asciiTheme="majorHAnsi" w:hAnsiTheme="majorHAnsi" w:cstheme="majorHAnsi"/>
          <w:sz w:val="20"/>
          <w:szCs w:val="20"/>
        </w:rPr>
        <w:instrText xml:space="preserve"> FORMTEXT </w:instrText>
      </w:r>
      <w:r w:rsidR="004F7AB6" w:rsidRPr="005876E2">
        <w:rPr>
          <w:rFonts w:asciiTheme="majorHAnsi" w:hAnsiTheme="majorHAnsi" w:cstheme="majorHAnsi"/>
          <w:sz w:val="20"/>
          <w:szCs w:val="20"/>
        </w:rPr>
      </w:r>
      <w:r w:rsidR="004F7AB6" w:rsidRPr="005876E2">
        <w:rPr>
          <w:rFonts w:asciiTheme="majorHAnsi" w:hAnsiTheme="majorHAnsi" w:cstheme="majorHAnsi"/>
          <w:sz w:val="20"/>
          <w:szCs w:val="20"/>
        </w:rPr>
        <w:fldChar w:fldCharType="separate"/>
      </w:r>
      <w:r w:rsidR="008D0AAD" w:rsidRPr="005876E2">
        <w:rPr>
          <w:rFonts w:asciiTheme="majorHAnsi" w:hAnsiTheme="majorHAnsi" w:cstheme="majorHAnsi"/>
          <w:noProof/>
          <w:sz w:val="20"/>
          <w:szCs w:val="20"/>
        </w:rPr>
        <w:t>Insert Month</w:t>
      </w:r>
      <w:r w:rsidR="004F7AB6" w:rsidRPr="005876E2">
        <w:rPr>
          <w:rFonts w:asciiTheme="majorHAnsi" w:hAnsiTheme="majorHAnsi" w:cstheme="majorHAnsi"/>
          <w:sz w:val="20"/>
          <w:szCs w:val="20"/>
        </w:rPr>
        <w:fldChar w:fldCharType="end"/>
      </w:r>
      <w:bookmarkEnd w:id="0"/>
      <w:r w:rsidR="008D0AAD" w:rsidRPr="005876E2">
        <w:rPr>
          <w:rFonts w:asciiTheme="majorHAnsi" w:hAnsiTheme="majorHAnsi" w:cstheme="majorHAnsi"/>
          <w:sz w:val="20"/>
          <w:szCs w:val="20"/>
        </w:rPr>
        <w:t>.</w:t>
      </w:r>
    </w:p>
    <w:p w14:paraId="6772FCD0" w14:textId="77777777" w:rsidR="00335A12" w:rsidRPr="005876E2" w:rsidRDefault="00B1552D" w:rsidP="005876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 xml:space="preserve">Review all </w:t>
      </w:r>
      <w:r w:rsidR="004A01FD" w:rsidRPr="005876E2">
        <w:rPr>
          <w:rFonts w:asciiTheme="majorHAnsi" w:hAnsiTheme="majorHAnsi" w:cstheme="majorHAnsi"/>
          <w:sz w:val="20"/>
          <w:szCs w:val="20"/>
        </w:rPr>
        <w:t>WHS</w:t>
      </w:r>
      <w:r w:rsidRPr="005876E2">
        <w:rPr>
          <w:rFonts w:asciiTheme="majorHAnsi" w:hAnsiTheme="majorHAnsi" w:cstheme="majorHAnsi"/>
          <w:sz w:val="20"/>
          <w:szCs w:val="20"/>
        </w:rPr>
        <w:t xml:space="preserve"> processes, information and data.</w:t>
      </w:r>
    </w:p>
    <w:p w14:paraId="2653D543" w14:textId="77777777" w:rsidR="00B1552D" w:rsidRPr="005876E2" w:rsidRDefault="00B1552D" w:rsidP="005876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 xml:space="preserve">Consult with </w:t>
      </w:r>
      <w:r w:rsidR="004F1F3A" w:rsidRPr="005876E2">
        <w:rPr>
          <w:rFonts w:asciiTheme="majorHAnsi" w:hAnsiTheme="majorHAnsi" w:cstheme="majorHAnsi"/>
          <w:sz w:val="20"/>
          <w:szCs w:val="20"/>
        </w:rPr>
        <w:t>workers</w:t>
      </w:r>
    </w:p>
    <w:p w14:paraId="79292CC0" w14:textId="77777777" w:rsidR="00B1552D" w:rsidRPr="005876E2" w:rsidRDefault="00B1552D" w:rsidP="005876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 xml:space="preserve">Review data/costs from WorkCover </w:t>
      </w:r>
    </w:p>
    <w:p w14:paraId="3BA6B18B" w14:textId="77777777" w:rsidR="00B1552D" w:rsidRPr="005876E2" w:rsidRDefault="00B1552D" w:rsidP="005876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>Review accident /Incidents statistics</w:t>
      </w:r>
    </w:p>
    <w:p w14:paraId="04F5FBA4" w14:textId="77777777" w:rsidR="00B1552D" w:rsidRPr="005876E2" w:rsidRDefault="00B1552D" w:rsidP="005876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 xml:space="preserve">Consider from a company perspective things such as; </w:t>
      </w:r>
    </w:p>
    <w:p w14:paraId="6BC36365" w14:textId="77777777" w:rsidR="00B1552D" w:rsidRPr="005876E2" w:rsidRDefault="00B1552D" w:rsidP="005876E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>Have there been any injuries?</w:t>
      </w:r>
    </w:p>
    <w:p w14:paraId="41C908F6" w14:textId="77777777" w:rsidR="00B1552D" w:rsidRPr="005876E2" w:rsidRDefault="00B1552D" w:rsidP="005876E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>What were the outcomes of any accident/incident investigations?</w:t>
      </w:r>
    </w:p>
    <w:p w14:paraId="5869952A" w14:textId="77777777" w:rsidR="00B1552D" w:rsidRPr="005876E2" w:rsidRDefault="00B1552D" w:rsidP="005876E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>Have the recommendations been implemented?</w:t>
      </w:r>
    </w:p>
    <w:p w14:paraId="658C5741" w14:textId="77777777" w:rsidR="00B1552D" w:rsidRPr="005876E2" w:rsidRDefault="00B1552D" w:rsidP="005876E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>Have there been any repeated situations?</w:t>
      </w:r>
    </w:p>
    <w:p w14:paraId="53FC4123" w14:textId="77777777" w:rsidR="00B1552D" w:rsidRPr="005876E2" w:rsidRDefault="00B1552D" w:rsidP="005876E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>Are we missing anything that needs to be completed?</w:t>
      </w:r>
    </w:p>
    <w:p w14:paraId="4E8CE085" w14:textId="46DA0254" w:rsidR="00B1552D" w:rsidRPr="005876E2" w:rsidRDefault="00B1552D" w:rsidP="005876E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>Do we need any extra training?</w:t>
      </w:r>
    </w:p>
    <w:p w14:paraId="0D8E3F9D" w14:textId="77777777" w:rsidR="001268B9" w:rsidRPr="005876E2" w:rsidRDefault="00B1552D" w:rsidP="005876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>Conduct Performance Management Reviews</w:t>
      </w:r>
    </w:p>
    <w:p w14:paraId="252B0FBA" w14:textId="77777777" w:rsidR="00B1552D" w:rsidRPr="005876E2" w:rsidRDefault="00B1552D" w:rsidP="005876E2">
      <w:pPr>
        <w:pStyle w:val="ListParagraph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 xml:space="preserve">Review of </w:t>
      </w:r>
      <w:r w:rsidR="00BB6553" w:rsidRPr="005876E2">
        <w:rPr>
          <w:rFonts w:asciiTheme="majorHAnsi" w:hAnsiTheme="majorHAnsi" w:cstheme="majorHAnsi"/>
          <w:sz w:val="20"/>
          <w:szCs w:val="20"/>
        </w:rPr>
        <w:t>worker</w:t>
      </w:r>
      <w:r w:rsidRPr="005876E2">
        <w:rPr>
          <w:rFonts w:asciiTheme="majorHAnsi" w:hAnsiTheme="majorHAnsi" w:cstheme="majorHAnsi"/>
          <w:sz w:val="20"/>
          <w:szCs w:val="20"/>
        </w:rPr>
        <w:t>’s performance; include any identified training needs for the upcoming year.</w:t>
      </w:r>
    </w:p>
    <w:p w14:paraId="00071410" w14:textId="77777777" w:rsidR="00B1552D" w:rsidRPr="005876E2" w:rsidRDefault="00B1552D" w:rsidP="005876E2">
      <w:pPr>
        <w:pStyle w:val="ListParagraph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>Look at their performance from a safety perspective</w:t>
      </w:r>
    </w:p>
    <w:p w14:paraId="2A9953D9" w14:textId="77777777" w:rsidR="00B1552D" w:rsidRPr="005876E2" w:rsidRDefault="00B1552D" w:rsidP="005876E2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 xml:space="preserve">Any actions identified which need to occur to rectify any identified issues or gaps should be summarised and dates for completion attached. </w:t>
      </w:r>
    </w:p>
    <w:p w14:paraId="573281DA" w14:textId="77777777" w:rsidR="00B1552D" w:rsidRPr="005876E2" w:rsidRDefault="00B1552D" w:rsidP="005876E2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  <w:sz w:val="20"/>
          <w:szCs w:val="20"/>
        </w:rPr>
      </w:pPr>
    </w:p>
    <w:p w14:paraId="52C4F30B" w14:textId="68ACD73E" w:rsidR="00D36127" w:rsidRPr="005876E2" w:rsidRDefault="00D36127" w:rsidP="00961272">
      <w:pPr>
        <w:spacing w:after="0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5876E2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Forms</w:t>
      </w:r>
    </w:p>
    <w:p w14:paraId="3A878CF6" w14:textId="77777777" w:rsidR="00321B89" w:rsidRPr="005876E2" w:rsidRDefault="00321B89" w:rsidP="00961272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>Nil</w:t>
      </w:r>
    </w:p>
    <w:p w14:paraId="4D066A61" w14:textId="77777777" w:rsidR="00D36127" w:rsidRPr="005876E2" w:rsidRDefault="00D36127" w:rsidP="00961272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</w:p>
    <w:p w14:paraId="0A2BE6A8" w14:textId="513C5F39" w:rsidR="00D36127" w:rsidRPr="005876E2" w:rsidRDefault="00D36127" w:rsidP="00961272">
      <w:pPr>
        <w:spacing w:after="0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5876E2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References</w:t>
      </w:r>
    </w:p>
    <w:p w14:paraId="5611C134" w14:textId="77777777" w:rsidR="00B27549" w:rsidRPr="005876E2" w:rsidRDefault="004A01FD" w:rsidP="00961272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>SA Work Health &amp; Safety Act 2012</w:t>
      </w:r>
    </w:p>
    <w:p w14:paraId="022DCE52" w14:textId="77777777" w:rsidR="00B27549" w:rsidRPr="005876E2" w:rsidRDefault="004A01FD" w:rsidP="00961272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 xml:space="preserve">SA Work Health &amp; Safety </w:t>
      </w:r>
      <w:r w:rsidR="00B27549" w:rsidRPr="005876E2">
        <w:rPr>
          <w:rFonts w:asciiTheme="majorHAnsi" w:hAnsiTheme="majorHAnsi" w:cstheme="majorHAnsi"/>
          <w:sz w:val="20"/>
          <w:szCs w:val="20"/>
        </w:rPr>
        <w:t xml:space="preserve">Regulations, </w:t>
      </w:r>
      <w:r w:rsidRPr="005876E2">
        <w:rPr>
          <w:rFonts w:asciiTheme="majorHAnsi" w:hAnsiTheme="majorHAnsi" w:cstheme="majorHAnsi"/>
          <w:sz w:val="20"/>
          <w:szCs w:val="20"/>
        </w:rPr>
        <w:t>2012</w:t>
      </w:r>
    </w:p>
    <w:p w14:paraId="3250DEE1" w14:textId="77777777" w:rsidR="00B27549" w:rsidRPr="005876E2" w:rsidRDefault="00B27549" w:rsidP="00961272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>AS/NZS 4801:2001</w:t>
      </w:r>
      <w:r w:rsidR="00711DB5" w:rsidRPr="005876E2">
        <w:rPr>
          <w:rFonts w:asciiTheme="majorHAnsi" w:hAnsiTheme="majorHAnsi" w:cstheme="majorHAnsi"/>
          <w:sz w:val="20"/>
          <w:szCs w:val="20"/>
        </w:rPr>
        <w:t xml:space="preserve">, </w:t>
      </w:r>
      <w:r w:rsidRPr="005876E2">
        <w:rPr>
          <w:rFonts w:asciiTheme="majorHAnsi" w:hAnsiTheme="majorHAnsi" w:cstheme="majorHAnsi"/>
          <w:sz w:val="20"/>
          <w:szCs w:val="20"/>
        </w:rPr>
        <w:t>Occupational Health and Safety Management Systems - Specification with guidance for use</w:t>
      </w:r>
    </w:p>
    <w:p w14:paraId="2A947907" w14:textId="77777777" w:rsidR="00961272" w:rsidRDefault="00B27549" w:rsidP="00961272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sz w:val="20"/>
          <w:szCs w:val="20"/>
        </w:rPr>
        <w:t>AS/NZS 4804: 2001</w:t>
      </w:r>
      <w:r w:rsidR="00711DB5" w:rsidRPr="005876E2">
        <w:rPr>
          <w:rFonts w:asciiTheme="majorHAnsi" w:hAnsiTheme="majorHAnsi" w:cstheme="majorHAnsi"/>
          <w:sz w:val="20"/>
          <w:szCs w:val="20"/>
        </w:rPr>
        <w:t xml:space="preserve">, </w:t>
      </w:r>
      <w:r w:rsidRPr="005876E2">
        <w:rPr>
          <w:rFonts w:asciiTheme="majorHAnsi" w:hAnsiTheme="majorHAnsi" w:cstheme="majorHAnsi"/>
          <w:sz w:val="20"/>
          <w:szCs w:val="20"/>
        </w:rPr>
        <w:t xml:space="preserve">Occupational health and safety management systems - General guidelines on principles, systems and supporting techniques.  </w:t>
      </w:r>
    </w:p>
    <w:p w14:paraId="2F070AC7" w14:textId="7315E8E4" w:rsidR="00D36127" w:rsidRPr="00961272" w:rsidRDefault="00D36127" w:rsidP="00961272">
      <w:p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876E2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lastRenderedPageBreak/>
        <w:t>Authority</w:t>
      </w:r>
    </w:p>
    <w:p w14:paraId="65A487D7" w14:textId="77777777" w:rsidR="00EC7EE6" w:rsidRPr="005876E2" w:rsidRDefault="00EC7EE6" w:rsidP="005876E2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5876E2">
        <w:rPr>
          <w:rFonts w:asciiTheme="majorHAnsi" w:hAnsiTheme="majorHAnsi" w:cstheme="majorHAnsi"/>
          <w:b/>
          <w:sz w:val="20"/>
          <w:szCs w:val="20"/>
        </w:rPr>
        <w:t>Signature:</w:t>
      </w:r>
    </w:p>
    <w:p w14:paraId="2184536F" w14:textId="77777777" w:rsidR="00D36127" w:rsidRPr="005876E2" w:rsidRDefault="00D36127" w:rsidP="005876E2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73FC2BB4" w14:textId="77777777" w:rsidR="00EC7EE6" w:rsidRPr="005876E2" w:rsidRDefault="00EC7EE6" w:rsidP="005876E2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5876E2">
        <w:rPr>
          <w:rFonts w:asciiTheme="majorHAnsi" w:hAnsiTheme="majorHAnsi" w:cstheme="majorHAnsi"/>
          <w:b/>
          <w:sz w:val="20"/>
          <w:szCs w:val="20"/>
        </w:rPr>
        <w:t xml:space="preserve">Authorised by: </w:t>
      </w:r>
      <w:r w:rsidRPr="005876E2">
        <w:rPr>
          <w:rFonts w:asciiTheme="majorHAnsi" w:hAnsiTheme="majorHAnsi" w:cstheme="majorHAnsi"/>
          <w:sz w:val="20"/>
          <w:szCs w:val="20"/>
        </w:rPr>
        <w:t>${officer}</w:t>
      </w:r>
      <w:r w:rsidRPr="005876E2">
        <w:rPr>
          <w:rFonts w:asciiTheme="majorHAnsi" w:hAnsiTheme="majorHAnsi" w:cstheme="majorHAnsi"/>
          <w:b/>
          <w:sz w:val="20"/>
          <w:szCs w:val="20"/>
        </w:rPr>
        <w:t xml:space="preserve">              Title: </w:t>
      </w:r>
      <w:r w:rsidRPr="005876E2">
        <w:rPr>
          <w:rFonts w:asciiTheme="majorHAnsi" w:hAnsiTheme="majorHAnsi" w:cstheme="majorHAnsi"/>
          <w:sz w:val="20"/>
          <w:szCs w:val="20"/>
        </w:rPr>
        <w:t>${role}</w:t>
      </w:r>
    </w:p>
    <w:p w14:paraId="36E36D6B" w14:textId="34983CA3" w:rsidR="001268B9" w:rsidRPr="005876E2" w:rsidRDefault="00EC7EE6" w:rsidP="005876E2">
      <w:p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5876E2">
        <w:rPr>
          <w:rFonts w:asciiTheme="majorHAnsi" w:hAnsiTheme="majorHAnsi" w:cstheme="majorHAnsi"/>
          <w:b/>
          <w:sz w:val="20"/>
          <w:szCs w:val="20"/>
        </w:rPr>
        <w:t xml:space="preserve">Date: </w:t>
      </w:r>
      <w:r w:rsidRPr="005876E2">
        <w:rPr>
          <w:rFonts w:asciiTheme="majorHAnsi" w:hAnsiTheme="majorHAnsi" w:cstheme="majorHAnsi"/>
          <w:sz w:val="20"/>
          <w:szCs w:val="20"/>
        </w:rPr>
        <w:t>${date}</w:t>
      </w:r>
      <w:r w:rsidRPr="005876E2">
        <w:rPr>
          <w:rFonts w:asciiTheme="majorHAnsi" w:hAnsiTheme="majorHAnsi" w:cstheme="majorHAnsi"/>
          <w:b/>
          <w:sz w:val="20"/>
          <w:szCs w:val="20"/>
        </w:rPr>
        <w:tab/>
      </w:r>
      <w:r w:rsidR="00321B89" w:rsidRPr="005876E2">
        <w:rPr>
          <w:rFonts w:asciiTheme="majorHAnsi" w:hAnsiTheme="majorHAnsi" w:cstheme="majorHAnsi"/>
          <w:b/>
          <w:sz w:val="18"/>
          <w:szCs w:val="18"/>
        </w:rPr>
        <w:tab/>
      </w:r>
      <w:r w:rsidR="001268B9" w:rsidRPr="005876E2">
        <w:rPr>
          <w:rFonts w:asciiTheme="majorHAnsi" w:hAnsiTheme="majorHAnsi" w:cstheme="majorHAnsi"/>
          <w:b/>
          <w:sz w:val="18"/>
          <w:szCs w:val="18"/>
        </w:rPr>
        <w:tab/>
      </w:r>
    </w:p>
    <w:sectPr w:rsidR="001268B9" w:rsidRPr="005876E2" w:rsidSect="008D0AAD">
      <w:headerReference w:type="default" r:id="rId8"/>
      <w:footerReference w:type="default" r:id="rId9"/>
      <w:pgSz w:w="11906" w:h="16838"/>
      <w:pgMar w:top="1440" w:right="1440" w:bottom="1440" w:left="1440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F7352" w14:textId="77777777" w:rsidR="0048633D" w:rsidRDefault="0048633D" w:rsidP="006419CA">
      <w:pPr>
        <w:spacing w:after="0" w:line="240" w:lineRule="auto"/>
      </w:pPr>
      <w:r>
        <w:separator/>
      </w:r>
    </w:p>
  </w:endnote>
  <w:endnote w:type="continuationSeparator" w:id="0">
    <w:p w14:paraId="423A26DB" w14:textId="77777777" w:rsidR="0048633D" w:rsidRDefault="0048633D" w:rsidP="0064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E9BA" w14:textId="5C7CF4E1" w:rsidR="00007E8C" w:rsidRPr="005876E2" w:rsidRDefault="008D0AAD">
    <w:pPr>
      <w:pStyle w:val="Footer"/>
      <w:rPr>
        <w:rFonts w:asciiTheme="majorHAnsi" w:hAnsiTheme="majorHAnsi" w:cstheme="majorHAnsi"/>
        <w:sz w:val="16"/>
        <w:szCs w:val="16"/>
      </w:rPr>
    </w:pPr>
    <w:r w:rsidRPr="005876E2">
      <w:rPr>
        <w:rFonts w:asciiTheme="majorHAnsi" w:hAnsiTheme="majorHAnsi" w:cstheme="majorHAnsi"/>
        <w:sz w:val="16"/>
        <w:szCs w:val="16"/>
      </w:rPr>
      <w:t>Management Review</w:t>
    </w:r>
    <w:r w:rsidR="004803D8" w:rsidRPr="005876E2">
      <w:rPr>
        <w:rFonts w:asciiTheme="majorHAnsi" w:hAnsiTheme="majorHAnsi" w:cstheme="majorHAnsi"/>
        <w:sz w:val="16"/>
        <w:szCs w:val="16"/>
      </w:rPr>
      <w:t xml:space="preserve"> V2.0</w:t>
    </w:r>
    <w:r w:rsidR="004803D8" w:rsidRPr="005876E2">
      <w:rPr>
        <w:rFonts w:asciiTheme="majorHAnsi" w:hAnsiTheme="majorHAnsi" w:cstheme="majorHAnsi"/>
        <w:sz w:val="16"/>
        <w:szCs w:val="16"/>
      </w:rPr>
      <w:tab/>
    </w:r>
    <w:r w:rsidR="004803D8" w:rsidRPr="005876E2">
      <w:rPr>
        <w:rFonts w:asciiTheme="majorHAnsi" w:hAnsiTheme="majorHAnsi" w:cstheme="majorHAnsi"/>
        <w:sz w:val="16"/>
        <w:szCs w:val="16"/>
      </w:rPr>
      <w:tab/>
      <w:t xml:space="preserve">This document forms part of the </w:t>
    </w:r>
    <w:r w:rsidR="004803D8" w:rsidRPr="005876E2">
      <w:rPr>
        <w:rFonts w:asciiTheme="majorHAnsi" w:hAnsiTheme="majorHAnsi" w:cstheme="majorHAnsi"/>
        <w:b/>
        <w:sz w:val="16"/>
        <w:szCs w:val="16"/>
      </w:rPr>
      <w:t>SMART</w:t>
    </w:r>
    <w:r w:rsidR="004803D8" w:rsidRPr="005876E2">
      <w:rPr>
        <w:rFonts w:asciiTheme="majorHAnsi" w:hAnsiTheme="majorHAnsi" w:cstheme="majorHAnsi"/>
        <w:sz w:val="16"/>
        <w:szCs w:val="16"/>
      </w:rPr>
      <w:t>KIT</w:t>
    </w:r>
  </w:p>
  <w:p w14:paraId="375A7D95" w14:textId="3537DEFD" w:rsidR="00BB6553" w:rsidRPr="005876E2" w:rsidRDefault="00BB6553" w:rsidP="004803D8">
    <w:pPr>
      <w:pStyle w:val="Footer"/>
      <w:jc w:val="right"/>
      <w:rPr>
        <w:rFonts w:asciiTheme="majorHAnsi" w:hAnsiTheme="majorHAnsi" w:cstheme="majorHAnsi"/>
        <w:sz w:val="16"/>
        <w:szCs w:val="16"/>
      </w:rPr>
    </w:pPr>
    <w:r w:rsidRPr="005876E2">
      <w:rPr>
        <w:rFonts w:asciiTheme="majorHAnsi" w:hAnsiTheme="majorHAnsi" w:cstheme="majorHAnsi"/>
        <w:sz w:val="16"/>
        <w:szCs w:val="16"/>
      </w:rPr>
      <w:t>Issue Date ${date}</w:t>
    </w:r>
    <w:r w:rsidR="004803D8" w:rsidRPr="005876E2">
      <w:rPr>
        <w:rFonts w:asciiTheme="majorHAnsi" w:hAnsiTheme="majorHAnsi" w:cstheme="majorHAnsi"/>
        <w:sz w:val="16"/>
        <w:szCs w:val="16"/>
      </w:rPr>
      <w:tab/>
    </w:r>
    <w:r w:rsidR="004803D8" w:rsidRPr="005876E2">
      <w:rPr>
        <w:rFonts w:asciiTheme="majorHAnsi" w:hAnsiTheme="majorHAnsi" w:cstheme="majorHAnsi"/>
        <w:sz w:val="16"/>
        <w:szCs w:val="16"/>
      </w:rPr>
      <w:tab/>
      <w:t xml:space="preserve">Page </w:t>
    </w:r>
    <w:r w:rsidR="004803D8" w:rsidRPr="005876E2">
      <w:rPr>
        <w:rFonts w:asciiTheme="majorHAnsi" w:hAnsiTheme="majorHAnsi" w:cstheme="majorHAnsi"/>
        <w:sz w:val="16"/>
        <w:szCs w:val="16"/>
      </w:rPr>
      <w:fldChar w:fldCharType="begin"/>
    </w:r>
    <w:r w:rsidR="004803D8" w:rsidRPr="005876E2">
      <w:rPr>
        <w:rFonts w:asciiTheme="majorHAnsi" w:hAnsiTheme="majorHAnsi" w:cstheme="majorHAnsi"/>
        <w:sz w:val="16"/>
        <w:szCs w:val="16"/>
      </w:rPr>
      <w:instrText xml:space="preserve"> PAGE </w:instrText>
    </w:r>
    <w:r w:rsidR="004803D8" w:rsidRPr="005876E2">
      <w:rPr>
        <w:rFonts w:asciiTheme="majorHAnsi" w:hAnsiTheme="majorHAnsi" w:cstheme="majorHAnsi"/>
        <w:sz w:val="16"/>
        <w:szCs w:val="16"/>
      </w:rPr>
      <w:fldChar w:fldCharType="separate"/>
    </w:r>
    <w:r w:rsidR="0025409C" w:rsidRPr="005876E2">
      <w:rPr>
        <w:rFonts w:asciiTheme="majorHAnsi" w:hAnsiTheme="majorHAnsi" w:cstheme="majorHAnsi"/>
        <w:noProof/>
        <w:sz w:val="16"/>
        <w:szCs w:val="16"/>
      </w:rPr>
      <w:t>1</w:t>
    </w:r>
    <w:r w:rsidR="004803D8" w:rsidRPr="005876E2">
      <w:rPr>
        <w:rFonts w:asciiTheme="majorHAnsi" w:hAnsiTheme="majorHAnsi" w:cstheme="majorHAnsi"/>
        <w:sz w:val="16"/>
        <w:szCs w:val="16"/>
      </w:rPr>
      <w:fldChar w:fldCharType="end"/>
    </w:r>
    <w:r w:rsidR="004803D8" w:rsidRPr="005876E2">
      <w:rPr>
        <w:rFonts w:asciiTheme="majorHAnsi" w:hAnsiTheme="majorHAnsi" w:cstheme="majorHAnsi"/>
        <w:sz w:val="16"/>
        <w:szCs w:val="16"/>
      </w:rPr>
      <w:t xml:space="preserve"> of </w:t>
    </w:r>
    <w:r w:rsidR="004803D8" w:rsidRPr="005876E2">
      <w:rPr>
        <w:rFonts w:asciiTheme="majorHAnsi" w:hAnsiTheme="majorHAnsi" w:cstheme="majorHAnsi"/>
        <w:b/>
        <w:sz w:val="16"/>
        <w:szCs w:val="16"/>
      </w:rPr>
      <w:fldChar w:fldCharType="begin"/>
    </w:r>
    <w:r w:rsidR="004803D8" w:rsidRPr="005876E2">
      <w:rPr>
        <w:rFonts w:asciiTheme="majorHAnsi" w:hAnsiTheme="majorHAnsi" w:cstheme="majorHAnsi"/>
        <w:b/>
        <w:sz w:val="16"/>
        <w:szCs w:val="16"/>
      </w:rPr>
      <w:instrText xml:space="preserve"> NUMPAGES  </w:instrText>
    </w:r>
    <w:r w:rsidR="004803D8" w:rsidRPr="005876E2">
      <w:rPr>
        <w:rFonts w:asciiTheme="majorHAnsi" w:hAnsiTheme="majorHAnsi" w:cstheme="majorHAnsi"/>
        <w:b/>
        <w:sz w:val="16"/>
        <w:szCs w:val="16"/>
      </w:rPr>
      <w:fldChar w:fldCharType="separate"/>
    </w:r>
    <w:r w:rsidR="0025409C" w:rsidRPr="005876E2">
      <w:rPr>
        <w:rFonts w:asciiTheme="majorHAnsi" w:hAnsiTheme="majorHAnsi" w:cstheme="majorHAnsi"/>
        <w:b/>
        <w:noProof/>
        <w:sz w:val="16"/>
        <w:szCs w:val="16"/>
      </w:rPr>
      <w:t>1</w:t>
    </w:r>
    <w:r w:rsidR="004803D8" w:rsidRPr="005876E2">
      <w:rPr>
        <w:rFonts w:asciiTheme="majorHAnsi" w:hAnsiTheme="majorHAnsi" w:cstheme="majorHAnsi"/>
        <w:b/>
        <w:sz w:val="16"/>
        <w:szCs w:val="16"/>
      </w:rPr>
      <w:fldChar w:fldCharType="end"/>
    </w:r>
  </w:p>
  <w:p w14:paraId="25907E05" w14:textId="77777777" w:rsidR="00007E8C" w:rsidRPr="005876E2" w:rsidRDefault="00BB6553" w:rsidP="00BB6553">
    <w:pPr>
      <w:pStyle w:val="Footer"/>
      <w:rPr>
        <w:rFonts w:asciiTheme="majorHAnsi" w:hAnsiTheme="majorHAnsi" w:cstheme="majorHAnsi"/>
        <w:sz w:val="16"/>
        <w:szCs w:val="16"/>
      </w:rPr>
    </w:pPr>
    <w:r w:rsidRPr="005876E2">
      <w:rPr>
        <w:rFonts w:asciiTheme="majorHAnsi" w:hAnsiTheme="majorHAnsi" w:cstheme="majorHAnsi"/>
        <w:sz w:val="16"/>
        <w:szCs w:val="16"/>
      </w:rPr>
      <w:t>Review Date ${review}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F872" w14:textId="77777777" w:rsidR="0048633D" w:rsidRDefault="0048633D" w:rsidP="006419CA">
      <w:pPr>
        <w:spacing w:after="0" w:line="240" w:lineRule="auto"/>
      </w:pPr>
      <w:r>
        <w:separator/>
      </w:r>
    </w:p>
  </w:footnote>
  <w:footnote w:type="continuationSeparator" w:id="0">
    <w:p w14:paraId="686E7FF5" w14:textId="77777777" w:rsidR="0048633D" w:rsidRDefault="0048633D" w:rsidP="0064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0A0C" w14:textId="5FB96684" w:rsidR="006419CA" w:rsidRPr="005876E2" w:rsidRDefault="00EC7EE6" w:rsidP="006E54BA">
    <w:pPr>
      <w:pStyle w:val="Header"/>
      <w:tabs>
        <w:tab w:val="clear" w:pos="9026"/>
      </w:tabs>
      <w:rPr>
        <w:rFonts w:asciiTheme="majorHAnsi" w:hAnsiTheme="majorHAnsi" w:cstheme="majorHAnsi"/>
        <w:sz w:val="16"/>
        <w:szCs w:val="16"/>
      </w:rPr>
    </w:pPr>
    <w:r w:rsidRPr="005876E2">
      <w:rPr>
        <w:rFonts w:asciiTheme="majorHAnsi" w:hAnsiTheme="majorHAnsi" w:cstheme="majorHAnsi"/>
        <w:sz w:val="16"/>
        <w:szCs w:val="16"/>
      </w:rPr>
      <w:t>${legalname}</w:t>
    </w:r>
    <w:r w:rsidR="00BB6553" w:rsidRPr="005876E2">
      <w:rPr>
        <w:rFonts w:asciiTheme="majorHAnsi" w:hAnsiTheme="majorHAnsi" w:cstheme="majorHAnsi"/>
        <w:sz w:val="16"/>
        <w:szCs w:val="16"/>
      </w:rPr>
      <w:t xml:space="preserve"> </w:t>
    </w:r>
    <w:r w:rsidR="00BB6553" w:rsidRPr="005876E2">
      <w:rPr>
        <w:rFonts w:asciiTheme="majorHAnsi" w:hAnsiTheme="majorHAnsi" w:cstheme="majorHAnsi"/>
        <w:sz w:val="16"/>
        <w:szCs w:val="16"/>
      </w:rPr>
      <w:tab/>
    </w:r>
    <w:r w:rsidR="004803D8" w:rsidRPr="005876E2">
      <w:rPr>
        <w:rFonts w:asciiTheme="majorHAnsi" w:hAnsiTheme="majorHAnsi" w:cstheme="majorHAnsi"/>
        <w:sz w:val="16"/>
        <w:szCs w:val="16"/>
      </w:rPr>
      <w:tab/>
    </w:r>
    <w:r w:rsidR="004803D8" w:rsidRPr="005876E2">
      <w:rPr>
        <w:rFonts w:asciiTheme="majorHAnsi" w:hAnsiTheme="majorHAnsi" w:cstheme="majorHAnsi"/>
        <w:sz w:val="16"/>
        <w:szCs w:val="16"/>
      </w:rPr>
      <w:tab/>
    </w:r>
    <w:r w:rsidR="004803D8" w:rsidRPr="005876E2">
      <w:rPr>
        <w:rFonts w:asciiTheme="majorHAnsi" w:hAnsiTheme="majorHAnsi" w:cstheme="majorHAnsi"/>
        <w:sz w:val="16"/>
        <w:szCs w:val="16"/>
      </w:rPr>
      <w:tab/>
    </w:r>
    <w:r w:rsidR="006E54BA" w:rsidRPr="005876E2">
      <w:rPr>
        <w:rFonts w:asciiTheme="majorHAnsi" w:hAnsiTheme="majorHAnsi" w:cstheme="majorHAnsi"/>
        <w:sz w:val="16"/>
        <w:szCs w:val="16"/>
      </w:rPr>
      <w:tab/>
      <w:t xml:space="preserve"> </w:t>
    </w:r>
    <w:r w:rsidR="00BB6553" w:rsidRPr="005876E2">
      <w:rPr>
        <w:rFonts w:asciiTheme="majorHAnsi" w:hAnsiTheme="majorHAnsi" w:cstheme="majorHAnsi"/>
        <w:sz w:val="16"/>
        <w:szCs w:val="16"/>
      </w:rPr>
      <w:tab/>
    </w:r>
    <w:r w:rsidR="00321B89" w:rsidRPr="005876E2">
      <w:rPr>
        <w:rFonts w:asciiTheme="majorHAnsi" w:hAnsiTheme="majorHAnsi" w:cstheme="majorHAnsi"/>
        <w:sz w:val="16"/>
        <w:szCs w:val="16"/>
      </w:rPr>
      <w:t>W</w:t>
    </w:r>
    <w:r w:rsidR="006419CA" w:rsidRPr="005876E2">
      <w:rPr>
        <w:rFonts w:asciiTheme="majorHAnsi" w:hAnsiTheme="majorHAnsi" w:cstheme="majorHAnsi"/>
        <w:sz w:val="16"/>
        <w:szCs w:val="16"/>
      </w:rPr>
      <w:t>HS</w:t>
    </w:r>
    <w:r w:rsidR="001268B9" w:rsidRPr="005876E2">
      <w:rPr>
        <w:rFonts w:asciiTheme="majorHAnsi" w:hAnsiTheme="majorHAnsi" w:cstheme="majorHAnsi"/>
        <w:sz w:val="16"/>
        <w:szCs w:val="16"/>
      </w:rPr>
      <w:t xml:space="preserve">PRO </w:t>
    </w:r>
    <w:r w:rsidR="00007E8C" w:rsidRPr="005876E2">
      <w:rPr>
        <w:rFonts w:asciiTheme="majorHAnsi" w:hAnsiTheme="majorHAnsi" w:cstheme="majorHAnsi"/>
        <w:sz w:val="16"/>
        <w:szCs w:val="16"/>
      </w:rPr>
      <w:t xml:space="preserve">- </w:t>
    </w:r>
    <w:r w:rsidR="00321B89" w:rsidRPr="005876E2">
      <w:rPr>
        <w:rFonts w:asciiTheme="majorHAnsi" w:hAnsiTheme="majorHAnsi" w:cstheme="majorHAnsi"/>
        <w:sz w:val="16"/>
        <w:szCs w:val="16"/>
      </w:rPr>
      <w:t>501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30C74"/>
    <w:multiLevelType w:val="hybridMultilevel"/>
    <w:tmpl w:val="C804BD6A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5101619"/>
    <w:multiLevelType w:val="hybridMultilevel"/>
    <w:tmpl w:val="BEC89A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C601D"/>
    <w:multiLevelType w:val="hybridMultilevel"/>
    <w:tmpl w:val="0590B89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4B5DDB"/>
    <w:multiLevelType w:val="hybridMultilevel"/>
    <w:tmpl w:val="BD8C27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A01516"/>
    <w:multiLevelType w:val="multilevel"/>
    <w:tmpl w:val="4B8C9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83BAC"/>
    <w:multiLevelType w:val="hybridMultilevel"/>
    <w:tmpl w:val="0A40B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B1322"/>
    <w:multiLevelType w:val="multilevel"/>
    <w:tmpl w:val="4448EA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6223D"/>
    <w:multiLevelType w:val="multilevel"/>
    <w:tmpl w:val="716A4A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702E0B"/>
    <w:multiLevelType w:val="hybridMultilevel"/>
    <w:tmpl w:val="272E8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41749"/>
    <w:multiLevelType w:val="multilevel"/>
    <w:tmpl w:val="0C0C6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4E05FF"/>
    <w:multiLevelType w:val="hybridMultilevel"/>
    <w:tmpl w:val="093EF1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D3203"/>
    <w:multiLevelType w:val="hybridMultilevel"/>
    <w:tmpl w:val="2200B5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9532544">
    <w:abstractNumId w:val="2"/>
  </w:num>
  <w:num w:numId="2" w16cid:durableId="1929925161">
    <w:abstractNumId w:val="10"/>
  </w:num>
  <w:num w:numId="3" w16cid:durableId="994530771">
    <w:abstractNumId w:val="5"/>
  </w:num>
  <w:num w:numId="4" w16cid:durableId="1381250472">
    <w:abstractNumId w:val="7"/>
  </w:num>
  <w:num w:numId="5" w16cid:durableId="272636442">
    <w:abstractNumId w:val="8"/>
  </w:num>
  <w:num w:numId="6" w16cid:durableId="1891768412">
    <w:abstractNumId w:val="11"/>
  </w:num>
  <w:num w:numId="7" w16cid:durableId="1218977582">
    <w:abstractNumId w:val="4"/>
  </w:num>
  <w:num w:numId="8" w16cid:durableId="1639873787">
    <w:abstractNumId w:val="3"/>
  </w:num>
  <w:num w:numId="9" w16cid:durableId="1507401574">
    <w:abstractNumId w:val="12"/>
  </w:num>
  <w:num w:numId="10" w16cid:durableId="1191529723">
    <w:abstractNumId w:val="6"/>
  </w:num>
  <w:num w:numId="11" w16cid:durableId="1965964683">
    <w:abstractNumId w:val="9"/>
  </w:num>
  <w:num w:numId="12" w16cid:durableId="146381323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3" w:hanging="283"/>
        </w:pPr>
        <w:rPr>
          <w:rFonts w:ascii="Symbol" w:hAnsi="Symbol" w:hint="default"/>
        </w:rPr>
      </w:lvl>
    </w:lvlOverride>
  </w:num>
  <w:num w:numId="13" w16cid:durableId="13730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CA"/>
    <w:rsid w:val="00007E8C"/>
    <w:rsid w:val="000E72D3"/>
    <w:rsid w:val="001268B9"/>
    <w:rsid w:val="001459B1"/>
    <w:rsid w:val="001C321E"/>
    <w:rsid w:val="00203E46"/>
    <w:rsid w:val="0025409C"/>
    <w:rsid w:val="00310E26"/>
    <w:rsid w:val="00321B89"/>
    <w:rsid w:val="00332638"/>
    <w:rsid w:val="00335A12"/>
    <w:rsid w:val="00373EE8"/>
    <w:rsid w:val="003B1B2D"/>
    <w:rsid w:val="003F6464"/>
    <w:rsid w:val="00423661"/>
    <w:rsid w:val="00447F54"/>
    <w:rsid w:val="00477DA3"/>
    <w:rsid w:val="004803D8"/>
    <w:rsid w:val="0048633D"/>
    <w:rsid w:val="004A01FD"/>
    <w:rsid w:val="004F1F3A"/>
    <w:rsid w:val="004F7AB6"/>
    <w:rsid w:val="00576F62"/>
    <w:rsid w:val="005876E2"/>
    <w:rsid w:val="00600EE3"/>
    <w:rsid w:val="00610045"/>
    <w:rsid w:val="006419CA"/>
    <w:rsid w:val="00672BD0"/>
    <w:rsid w:val="00696089"/>
    <w:rsid w:val="006D6957"/>
    <w:rsid w:val="006E4AFB"/>
    <w:rsid w:val="006E54BA"/>
    <w:rsid w:val="00711DB5"/>
    <w:rsid w:val="00727EA5"/>
    <w:rsid w:val="007B65A6"/>
    <w:rsid w:val="00814B28"/>
    <w:rsid w:val="0089317F"/>
    <w:rsid w:val="008D0AAD"/>
    <w:rsid w:val="00957C59"/>
    <w:rsid w:val="00961272"/>
    <w:rsid w:val="00A1458D"/>
    <w:rsid w:val="00A47BDF"/>
    <w:rsid w:val="00A8675B"/>
    <w:rsid w:val="00A86B62"/>
    <w:rsid w:val="00B1552D"/>
    <w:rsid w:val="00B27549"/>
    <w:rsid w:val="00B44D06"/>
    <w:rsid w:val="00BB6553"/>
    <w:rsid w:val="00C47DD2"/>
    <w:rsid w:val="00C617E9"/>
    <w:rsid w:val="00C855EE"/>
    <w:rsid w:val="00CC3F78"/>
    <w:rsid w:val="00D23FFB"/>
    <w:rsid w:val="00D36127"/>
    <w:rsid w:val="00D9401C"/>
    <w:rsid w:val="00DB0715"/>
    <w:rsid w:val="00E2297F"/>
    <w:rsid w:val="00E5177A"/>
    <w:rsid w:val="00EB7A4F"/>
    <w:rsid w:val="00EC7EE6"/>
    <w:rsid w:val="00ED3E97"/>
    <w:rsid w:val="00F52ED7"/>
    <w:rsid w:val="00F57586"/>
    <w:rsid w:val="00F80018"/>
    <w:rsid w:val="00F83A7B"/>
    <w:rsid w:val="00FB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2759B"/>
  <w15:docId w15:val="{93FE72C3-9EC5-4AAD-8EE7-6641E102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7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CA"/>
  </w:style>
  <w:style w:type="paragraph" w:styleId="Footer">
    <w:name w:val="footer"/>
    <w:basedOn w:val="Normal"/>
    <w:link w:val="FooterChar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CA"/>
  </w:style>
  <w:style w:type="paragraph" w:styleId="BalloonText">
    <w:name w:val="Balloon Text"/>
    <w:basedOn w:val="Normal"/>
    <w:link w:val="BalloonTextChar"/>
    <w:uiPriority w:val="99"/>
    <w:semiHidden/>
    <w:unhideWhenUsed/>
    <w:rsid w:val="0064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A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5A12"/>
    <w:pPr>
      <w:spacing w:after="100" w:afterAutospacing="1" w:line="312" w:lineRule="auto"/>
    </w:pPr>
    <w:rPr>
      <w:rFonts w:ascii="Arial" w:eastAsia="Times New Roman" w:hAnsi="Arial" w:cs="Arial"/>
      <w:color w:val="000000"/>
      <w:sz w:val="23"/>
      <w:szCs w:val="23"/>
      <w:lang w:eastAsia="en-AU"/>
    </w:rPr>
  </w:style>
  <w:style w:type="table" w:styleId="TableGrid">
    <w:name w:val="Table Grid"/>
    <w:basedOn w:val="TableNormal"/>
    <w:rsid w:val="00BB655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99492">
          <w:marLeft w:val="0"/>
          <w:marRight w:val="0"/>
          <w:marTop w:val="0"/>
          <w:marBottom w:val="0"/>
          <w:divBdr>
            <w:top w:val="single" w:sz="2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071">
              <w:marLeft w:val="255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24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1458">
          <w:marLeft w:val="0"/>
          <w:marRight w:val="0"/>
          <w:marTop w:val="0"/>
          <w:marBottom w:val="0"/>
          <w:divBdr>
            <w:top w:val="single" w:sz="2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4380">
              <w:marLeft w:val="255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49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5F5D8-1F10-4E8B-8C31-08DDB521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2025-11-19T23:00:00Z</dcterms:created>
  <dcterms:modified xsi:type="dcterms:W3CDTF">2025-11-19T23:00:00Z</dcterms:modified>
</cp:coreProperties>
</file>